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598"/>
        <w:gridCol w:w="146"/>
      </w:tblGrid>
      <w:tr w:rsidR="00740C84" w:rsidRPr="00740C84" w14:paraId="635CDB79" w14:textId="77777777" w:rsidTr="00740C84">
        <w:trPr>
          <w:gridAfter w:val="1"/>
          <w:wAfter w:w="146" w:type="dxa"/>
          <w:trHeight w:val="1476"/>
        </w:trPr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344A5" w14:textId="0381EBFC" w:rsidR="002C1059" w:rsidRDefault="00421F64" w:rsidP="00740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ÚHRADA V DENNÍM STACIONÁŘI</w:t>
            </w:r>
          </w:p>
          <w:p w14:paraId="7CCC5BFC" w14:textId="77777777" w:rsidR="00740C84" w:rsidRDefault="00421F64" w:rsidP="00421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Platnost od 1.3. 2024</w:t>
            </w:r>
          </w:p>
          <w:p w14:paraId="20832CDD" w14:textId="51AB85E4" w:rsidR="00421F64" w:rsidRPr="00740C84" w:rsidRDefault="00421F64" w:rsidP="00421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>
              <w:t>Základní činnosti denního stacionáře stanovené vyhláškou č. 505/2006 Sb., v platném znění.</w:t>
            </w:r>
          </w:p>
        </w:tc>
      </w:tr>
      <w:tr w:rsidR="00740C84" w:rsidRPr="00740C84" w14:paraId="056DC3F9" w14:textId="77777777" w:rsidTr="00421F64">
        <w:trPr>
          <w:gridAfter w:val="1"/>
          <w:wAfter w:w="146" w:type="dxa"/>
          <w:trHeight w:val="60"/>
        </w:trPr>
        <w:tc>
          <w:tcPr>
            <w:tcW w:w="9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C8BD7" w14:textId="18122779" w:rsidR="00F14756" w:rsidRPr="00740C84" w:rsidRDefault="00F14756" w:rsidP="00421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740C84" w:rsidRPr="00740C84" w14:paraId="20057A6A" w14:textId="77777777" w:rsidTr="00740C84">
        <w:trPr>
          <w:gridAfter w:val="1"/>
          <w:wAfter w:w="146" w:type="dxa"/>
          <w:trHeight w:val="288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ED83" w14:textId="77777777" w:rsidR="00740C84" w:rsidRPr="00740C84" w:rsidRDefault="00740C84" w:rsidP="00740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BBB46D" w14:textId="77777777" w:rsidR="00740C84" w:rsidRPr="00740C84" w:rsidRDefault="00740C84" w:rsidP="007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4937F910" w14:textId="77777777" w:rsidTr="00740C84">
        <w:trPr>
          <w:gridAfter w:val="1"/>
          <w:wAfter w:w="146" w:type="dxa"/>
          <w:trHeight w:val="288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EC8F" w14:textId="2523F059" w:rsidR="00740C84" w:rsidRPr="00740C84" w:rsidRDefault="00740C84" w:rsidP="00421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ZÁKONNÉ ČINNOSTI POSKYTOVANÉ ZA ÚHRADU</w:t>
            </w:r>
          </w:p>
        </w:tc>
        <w:tc>
          <w:tcPr>
            <w:tcW w:w="159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C0D854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1846BA99" w14:textId="77777777" w:rsidTr="00740C84">
        <w:trPr>
          <w:gridAfter w:val="1"/>
          <w:wAfter w:w="146" w:type="dxa"/>
          <w:trHeight w:val="300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BFE5" w14:textId="77777777" w:rsidR="00740C84" w:rsidRPr="00740C84" w:rsidRDefault="00740C84" w:rsidP="00740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9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B8068F1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316D0BA7" w14:textId="77777777" w:rsidTr="00740C84">
        <w:trPr>
          <w:gridAfter w:val="1"/>
          <w:wAfter w:w="146" w:type="dxa"/>
          <w:trHeight w:val="300"/>
        </w:trPr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13946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>Základní činnosti-úkony</w:t>
            </w:r>
          </w:p>
        </w:tc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F2D63" w14:textId="77777777" w:rsidR="00740C84" w:rsidRPr="00740C84" w:rsidRDefault="00740C84" w:rsidP="00740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>Úhrada</w:t>
            </w:r>
          </w:p>
        </w:tc>
      </w:tr>
      <w:tr w:rsidR="00740C84" w:rsidRPr="00740C84" w14:paraId="634D3F54" w14:textId="77777777" w:rsidTr="00740C84">
        <w:trPr>
          <w:gridAfter w:val="1"/>
          <w:wAfter w:w="146" w:type="dxa"/>
          <w:trHeight w:val="300"/>
        </w:trPr>
        <w:tc>
          <w:tcPr>
            <w:tcW w:w="7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4D398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a) Pomoc při zvládání běžných úkonů péče o vlastní osobu: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64477" w14:textId="77777777" w:rsidR="00740C84" w:rsidRPr="00740C84" w:rsidRDefault="00740C84" w:rsidP="00740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135,-Kč/hod</w:t>
            </w:r>
          </w:p>
        </w:tc>
      </w:tr>
      <w:tr w:rsidR="00740C84" w:rsidRPr="00740C84" w14:paraId="16BACA3C" w14:textId="77777777" w:rsidTr="00740C84">
        <w:trPr>
          <w:gridAfter w:val="1"/>
          <w:wAfter w:w="146" w:type="dxa"/>
          <w:trHeight w:val="300"/>
        </w:trPr>
        <w:tc>
          <w:tcPr>
            <w:tcW w:w="7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358E7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 pomoc při oblékání a svlékání včetně speciálních pomůcek,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65229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C84" w:rsidRPr="00740C84" w14:paraId="39904B54" w14:textId="77777777" w:rsidTr="00740C84">
        <w:trPr>
          <w:gridAfter w:val="1"/>
          <w:wAfter w:w="146" w:type="dxa"/>
          <w:trHeight w:val="300"/>
        </w:trPr>
        <w:tc>
          <w:tcPr>
            <w:tcW w:w="7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D2363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 pomoc při přesunu na lůžko nebo vozík,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33A4C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C84" w:rsidRPr="00740C84" w14:paraId="5E7465D8" w14:textId="77777777" w:rsidTr="00740C84">
        <w:trPr>
          <w:gridAfter w:val="1"/>
          <w:wAfter w:w="146" w:type="dxa"/>
          <w:trHeight w:val="300"/>
        </w:trPr>
        <w:tc>
          <w:tcPr>
            <w:tcW w:w="7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6A78F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 pomoc při prostorové orientaci, samostatném pohybu ve vnitřním i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7152E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C84" w:rsidRPr="00740C84" w14:paraId="0B5A9264" w14:textId="77777777" w:rsidTr="00740C84">
        <w:trPr>
          <w:gridAfter w:val="1"/>
          <w:wAfter w:w="146" w:type="dxa"/>
          <w:trHeight w:val="300"/>
        </w:trPr>
        <w:tc>
          <w:tcPr>
            <w:tcW w:w="7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3EB08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vnějším prostoru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C6A66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C84" w:rsidRPr="00740C84" w14:paraId="55E2F9FD" w14:textId="77777777" w:rsidTr="00740C84">
        <w:trPr>
          <w:gridAfter w:val="1"/>
          <w:wAfter w:w="146" w:type="dxa"/>
          <w:trHeight w:val="300"/>
        </w:trPr>
        <w:tc>
          <w:tcPr>
            <w:tcW w:w="7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EB6CF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b) Pomoc při osobní hygieně nebo poskytnutí podmínek pro osobní hygienu: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7EAAE" w14:textId="77777777" w:rsidR="00740C84" w:rsidRPr="00740C84" w:rsidRDefault="00740C84" w:rsidP="00740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135,-Kč/hod</w:t>
            </w:r>
          </w:p>
        </w:tc>
      </w:tr>
      <w:tr w:rsidR="00740C84" w:rsidRPr="00740C84" w14:paraId="539ACC88" w14:textId="77777777" w:rsidTr="00740C84">
        <w:trPr>
          <w:gridAfter w:val="1"/>
          <w:wAfter w:w="146" w:type="dxa"/>
          <w:trHeight w:val="300"/>
        </w:trPr>
        <w:tc>
          <w:tcPr>
            <w:tcW w:w="7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D4482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 pomoc při úkonech osobní hygieny,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A3B1E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C84" w:rsidRPr="00740C84" w14:paraId="3419D758" w14:textId="77777777" w:rsidTr="00740C84">
        <w:trPr>
          <w:gridAfter w:val="1"/>
          <w:wAfter w:w="146" w:type="dxa"/>
          <w:trHeight w:val="300"/>
        </w:trPr>
        <w:tc>
          <w:tcPr>
            <w:tcW w:w="7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5670D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 pomoc při základní péči o vlasy a nehty,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F6246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C84" w:rsidRPr="00740C84" w14:paraId="41E773CA" w14:textId="77777777" w:rsidTr="00740C84">
        <w:trPr>
          <w:gridAfter w:val="1"/>
          <w:wAfter w:w="146" w:type="dxa"/>
          <w:trHeight w:val="300"/>
        </w:trPr>
        <w:tc>
          <w:tcPr>
            <w:tcW w:w="7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7227C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 pomoc při použití WC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2CEE2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C84" w:rsidRPr="00740C84" w14:paraId="5130F28A" w14:textId="77777777" w:rsidTr="00740C84">
        <w:trPr>
          <w:gridAfter w:val="1"/>
          <w:wAfter w:w="146" w:type="dxa"/>
          <w:trHeight w:val="288"/>
        </w:trPr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1F55B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c) Poskytnutí stravy nebo pomoc při zajištění stravy:</w:t>
            </w:r>
          </w:p>
        </w:tc>
        <w:tc>
          <w:tcPr>
            <w:tcW w:w="15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E9041" w14:textId="77777777" w:rsidR="00740C84" w:rsidRPr="00740C84" w:rsidRDefault="00740C84" w:rsidP="00740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40C84" w:rsidRPr="00740C84" w14:paraId="3DAEBEE0" w14:textId="77777777" w:rsidTr="00740C84">
        <w:trPr>
          <w:gridAfter w:val="1"/>
          <w:wAfter w:w="146" w:type="dxa"/>
          <w:trHeight w:val="288"/>
        </w:trPr>
        <w:tc>
          <w:tcPr>
            <w:tcW w:w="77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D58BAC" w14:textId="77777777" w:rsidR="00740C84" w:rsidRPr="00740C84" w:rsidRDefault="00740C84" w:rsidP="00740C84">
            <w:pPr>
              <w:spacing w:after="0" w:line="240" w:lineRule="auto"/>
              <w:ind w:firstLineChars="500" w:firstLine="110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  <w:r w:rsidRPr="00740C8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      </w:t>
            </w: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Dieta: racionální, bezlepková, mechanicky upravená, geriatrická</w:t>
            </w:r>
          </w:p>
        </w:tc>
        <w:tc>
          <w:tcPr>
            <w:tcW w:w="15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C22C5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C84" w:rsidRPr="00740C84" w14:paraId="2CEAF996" w14:textId="77777777" w:rsidTr="00740C84">
        <w:trPr>
          <w:gridAfter w:val="1"/>
          <w:wAfter w:w="146" w:type="dxa"/>
          <w:trHeight w:val="300"/>
        </w:trPr>
        <w:tc>
          <w:tcPr>
            <w:tcW w:w="77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D7302" w14:textId="77777777" w:rsidR="00740C84" w:rsidRPr="00740C84" w:rsidRDefault="00740C84" w:rsidP="00740C84">
            <w:pPr>
              <w:spacing w:after="0" w:line="240" w:lineRule="auto"/>
              <w:ind w:firstLineChars="500" w:firstLine="1100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  <w:r w:rsidRPr="00740C84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cs-CZ"/>
                <w14:ligatures w14:val="none"/>
              </w:rPr>
              <w:t xml:space="preserve">      </w:t>
            </w: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Dieta: S-5 bezezbytková šetřící, DIA</w:t>
            </w:r>
          </w:p>
        </w:tc>
        <w:tc>
          <w:tcPr>
            <w:tcW w:w="15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2198D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C84" w:rsidRPr="00740C84" w14:paraId="7B130F14" w14:textId="77777777" w:rsidTr="00740C84">
        <w:trPr>
          <w:gridAfter w:val="1"/>
          <w:wAfter w:w="146" w:type="dxa"/>
          <w:trHeight w:val="300"/>
        </w:trPr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5AE48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Oběd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BE23D" w14:textId="77777777" w:rsidR="00740C84" w:rsidRPr="00740C84" w:rsidRDefault="00740C84" w:rsidP="00740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125,- Kč/den   </w:t>
            </w:r>
          </w:p>
        </w:tc>
      </w:tr>
      <w:tr w:rsidR="00740C84" w:rsidRPr="00740C84" w14:paraId="67D64B57" w14:textId="77777777" w:rsidTr="00740C84">
        <w:trPr>
          <w:gridAfter w:val="1"/>
          <w:wAfter w:w="146" w:type="dxa"/>
          <w:trHeight w:val="300"/>
        </w:trPr>
        <w:tc>
          <w:tcPr>
            <w:tcW w:w="77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7910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 pomoc při přípravě stravy přiměřené době poskytování služby</w:t>
            </w:r>
          </w:p>
        </w:tc>
        <w:tc>
          <w:tcPr>
            <w:tcW w:w="15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F2BF6" w14:textId="77777777" w:rsidR="00740C84" w:rsidRPr="00740C84" w:rsidRDefault="00740C84" w:rsidP="00740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135,-Kč/hod</w:t>
            </w:r>
          </w:p>
        </w:tc>
      </w:tr>
      <w:tr w:rsidR="00740C84" w:rsidRPr="00740C84" w14:paraId="7C2BE53B" w14:textId="77777777" w:rsidTr="00740C84">
        <w:trPr>
          <w:gridAfter w:val="1"/>
          <w:wAfter w:w="146" w:type="dxa"/>
          <w:trHeight w:val="300"/>
        </w:trPr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533AE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e) Zprostředkování kontaktu se společenským prostředím: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C6356" w14:textId="77777777" w:rsidR="00740C84" w:rsidRPr="00740C84" w:rsidRDefault="00740C84" w:rsidP="00740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40C84" w:rsidRPr="00740C84" w14:paraId="32DDF6CA" w14:textId="77777777" w:rsidTr="00740C84">
        <w:trPr>
          <w:gridAfter w:val="1"/>
          <w:wAfter w:w="146" w:type="dxa"/>
          <w:trHeight w:val="450"/>
        </w:trPr>
        <w:tc>
          <w:tcPr>
            <w:tcW w:w="7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6068A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 doprovázení do školy, školského zařízení, k lékaři, do zaměstnání, na zájmové a volnočasové aktivity, na orgány veřejné moci, instituce poskytující veřejné služby a jiné navazující sociální služby a doprovázení zpět</w:t>
            </w:r>
          </w:p>
        </w:tc>
        <w:tc>
          <w:tcPr>
            <w:tcW w:w="1598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5AA94" w14:textId="77777777" w:rsidR="00740C84" w:rsidRPr="00740C84" w:rsidRDefault="00740C84" w:rsidP="00740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135,-Kč/hod</w:t>
            </w:r>
          </w:p>
        </w:tc>
      </w:tr>
      <w:tr w:rsidR="00740C84" w:rsidRPr="00740C84" w14:paraId="0FD72F27" w14:textId="77777777" w:rsidTr="00740C84">
        <w:trPr>
          <w:trHeight w:val="288"/>
        </w:trPr>
        <w:tc>
          <w:tcPr>
            <w:tcW w:w="7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16327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98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557263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01AE" w14:textId="77777777" w:rsidR="00740C84" w:rsidRPr="00740C84" w:rsidRDefault="00740C84" w:rsidP="00740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C84" w:rsidRPr="00740C84" w14:paraId="6274F8D7" w14:textId="77777777" w:rsidTr="00740C84">
        <w:trPr>
          <w:trHeight w:val="300"/>
        </w:trPr>
        <w:tc>
          <w:tcPr>
            <w:tcW w:w="7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8B4D2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98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7DCB56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5D0F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322A0D2E" w14:textId="77777777" w:rsidTr="00740C84">
        <w:trPr>
          <w:trHeight w:val="300"/>
        </w:trPr>
        <w:tc>
          <w:tcPr>
            <w:tcW w:w="7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B3BA1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 pomoc při obnovení nebo upevnění kontaktu s rodinou a pomoc a podpora</w:t>
            </w:r>
          </w:p>
        </w:tc>
        <w:tc>
          <w:tcPr>
            <w:tcW w:w="159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B5C10" w14:textId="77777777" w:rsidR="00740C84" w:rsidRPr="00740C84" w:rsidRDefault="00740C84" w:rsidP="00740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135,-Kč/hod</w:t>
            </w:r>
          </w:p>
        </w:tc>
        <w:tc>
          <w:tcPr>
            <w:tcW w:w="146" w:type="dxa"/>
            <w:vAlign w:val="center"/>
            <w:hideMark/>
          </w:tcPr>
          <w:p w14:paraId="6EF7C413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3F6FB61C" w14:textId="77777777" w:rsidTr="00740C84">
        <w:trPr>
          <w:trHeight w:val="300"/>
        </w:trPr>
        <w:tc>
          <w:tcPr>
            <w:tcW w:w="77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8765B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při dalších aktivitách podporujících sociální začleňování osob</w:t>
            </w:r>
          </w:p>
        </w:tc>
        <w:tc>
          <w:tcPr>
            <w:tcW w:w="15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12FF8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FC9E555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59E79F39" w14:textId="77777777" w:rsidTr="00740C84">
        <w:trPr>
          <w:trHeight w:val="300"/>
        </w:trPr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A395F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f) Sociálně terapeutické činnosti: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7CC41" w14:textId="77777777" w:rsidR="00740C84" w:rsidRPr="00740C84" w:rsidRDefault="00740C84" w:rsidP="00740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5138BD2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59EA05E3" w14:textId="77777777" w:rsidTr="00740C84">
        <w:trPr>
          <w:trHeight w:val="588"/>
        </w:trPr>
        <w:tc>
          <w:tcPr>
            <w:tcW w:w="7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446CB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Socioterapeutické činnosti, jejichž poskytování vede k rozvoji nebo udržení osobních a sociálních schopností a dovedností podporujících sociální začleňování osob</w:t>
            </w: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CA19A" w14:textId="77777777" w:rsidR="00740C84" w:rsidRPr="00740C84" w:rsidRDefault="00740C84" w:rsidP="00740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135,-Kč/hod*</w:t>
            </w:r>
          </w:p>
        </w:tc>
        <w:tc>
          <w:tcPr>
            <w:tcW w:w="146" w:type="dxa"/>
            <w:vAlign w:val="center"/>
            <w:hideMark/>
          </w:tcPr>
          <w:p w14:paraId="08C07235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631463D1" w14:textId="77777777" w:rsidTr="00740C84">
        <w:trPr>
          <w:trHeight w:val="300"/>
        </w:trPr>
        <w:tc>
          <w:tcPr>
            <w:tcW w:w="7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0BCDF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A5D9A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A554" w14:textId="77777777" w:rsidR="00740C84" w:rsidRPr="00740C84" w:rsidRDefault="00740C84" w:rsidP="00740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C84" w:rsidRPr="00740C84" w14:paraId="20AE712C" w14:textId="77777777" w:rsidTr="00740C84">
        <w:trPr>
          <w:trHeight w:val="588"/>
        </w:trPr>
        <w:tc>
          <w:tcPr>
            <w:tcW w:w="7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63174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g) Pomoc při uplatňování práv a oprávněných zájmů při obstarávání osobních záležitostí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3F187" w14:textId="77777777" w:rsidR="00740C84" w:rsidRPr="00740C84" w:rsidRDefault="00740C84" w:rsidP="00740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135,-Kč/hod*</w:t>
            </w:r>
          </w:p>
        </w:tc>
        <w:tc>
          <w:tcPr>
            <w:tcW w:w="146" w:type="dxa"/>
            <w:vAlign w:val="center"/>
            <w:hideMark/>
          </w:tcPr>
          <w:p w14:paraId="26B59F56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626BE869" w14:textId="77777777" w:rsidTr="00740C84">
        <w:trPr>
          <w:trHeight w:val="300"/>
        </w:trPr>
        <w:tc>
          <w:tcPr>
            <w:tcW w:w="7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87109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 pomoc při komunikaci vedoucí k uplatňování práv a oprávněných zájmů,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54E20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AA2CBA9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59F167DD" w14:textId="77777777" w:rsidTr="00740C84">
        <w:trPr>
          <w:trHeight w:val="300"/>
        </w:trPr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FF210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 pomoc při vyřizování běžných záležitostí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B63B8F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017BE6E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6D972E8B" w14:textId="77777777" w:rsidTr="00740C84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A6453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h) Výchovné, vzdělávací a aktivizační činnosti: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79239" w14:textId="77777777" w:rsidR="00740C84" w:rsidRPr="00740C84" w:rsidRDefault="00740C84" w:rsidP="00740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135,-Kč/hod*</w:t>
            </w:r>
          </w:p>
        </w:tc>
        <w:tc>
          <w:tcPr>
            <w:tcW w:w="146" w:type="dxa"/>
            <w:vAlign w:val="center"/>
            <w:hideMark/>
          </w:tcPr>
          <w:p w14:paraId="00919F41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21F64" w:rsidRPr="00740C84" w14:paraId="3A8689A8" w14:textId="77777777" w:rsidTr="002F74DC">
        <w:trPr>
          <w:trHeight w:val="300"/>
        </w:trPr>
        <w:tc>
          <w:tcPr>
            <w:tcW w:w="77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11B36" w14:textId="77777777" w:rsidR="00421F64" w:rsidRPr="00740C84" w:rsidRDefault="00421F6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CDD92F" w14:textId="77777777" w:rsidR="00421F64" w:rsidRPr="00740C84" w:rsidRDefault="00421F6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</w:tcPr>
          <w:p w14:paraId="4D11AF7F" w14:textId="77777777" w:rsidR="00421F64" w:rsidRPr="00740C84" w:rsidRDefault="00421F6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10F88856" w14:textId="77777777" w:rsidTr="002F74DC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17199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1. nácvik a upevňování motorických, psychických a sociálních schopností a dovedností</w:t>
            </w:r>
          </w:p>
        </w:tc>
        <w:tc>
          <w:tcPr>
            <w:tcW w:w="15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FDD8F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B73B521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52B619A3" w14:textId="77777777" w:rsidTr="00740C84">
        <w:trPr>
          <w:trHeight w:val="300"/>
        </w:trPr>
        <w:tc>
          <w:tcPr>
            <w:tcW w:w="7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2FA73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 podpora při zajištění chodu domácnosti</w:t>
            </w:r>
          </w:p>
        </w:tc>
        <w:tc>
          <w:tcPr>
            <w:tcW w:w="15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ED1E4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5E6CF94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3D1C59E2" w14:textId="77777777" w:rsidTr="00740C84">
        <w:trPr>
          <w:trHeight w:val="312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56E3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FFAF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81C9F69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7C879AF4" w14:textId="77777777" w:rsidTr="00740C84">
        <w:trPr>
          <w:trHeight w:val="1080"/>
        </w:trPr>
        <w:tc>
          <w:tcPr>
            <w:tcW w:w="939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10BAC" w14:textId="17FBCE90" w:rsidR="00421F64" w:rsidRPr="00740C84" w:rsidRDefault="00740C84" w:rsidP="00421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Pokud není výkon poskytován individuálně, je částka dělena průměrným počtem klientů, kterým byl skupinový výkon poskytován. Průměrný počet klientů ve skupině pro rok 2024 je stanoven na 2 klienty</w:t>
            </w:r>
            <w:r w:rsidR="00421F6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146" w:type="dxa"/>
            <w:vAlign w:val="center"/>
            <w:hideMark/>
          </w:tcPr>
          <w:p w14:paraId="3A196D6C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7BCC5AA7" w14:textId="77777777" w:rsidTr="00740C84">
        <w:trPr>
          <w:trHeight w:val="300"/>
        </w:trPr>
        <w:tc>
          <w:tcPr>
            <w:tcW w:w="939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5070DB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8942" w14:textId="77777777" w:rsidR="00740C84" w:rsidRPr="00740C84" w:rsidRDefault="00740C84" w:rsidP="00740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40C84" w:rsidRPr="00740C84" w14:paraId="3DDFE4BE" w14:textId="77777777" w:rsidTr="00740C84">
        <w:trPr>
          <w:trHeight w:val="528"/>
        </w:trPr>
        <w:tc>
          <w:tcPr>
            <w:tcW w:w="939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BEA2EA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DABA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4979FA9B" w14:textId="77777777" w:rsidTr="00740C84">
        <w:trPr>
          <w:trHeight w:val="552"/>
        </w:trPr>
        <w:tc>
          <w:tcPr>
            <w:tcW w:w="939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571853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170D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554C87C0" w14:textId="77777777" w:rsidTr="00421F64">
        <w:trPr>
          <w:trHeight w:val="40"/>
        </w:trPr>
        <w:tc>
          <w:tcPr>
            <w:tcW w:w="939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8FDE94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BE8B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7E735218" w14:textId="77777777" w:rsidTr="00740C84">
        <w:trPr>
          <w:trHeight w:val="288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C5DC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38574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E1388C8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4D1834E9" w14:textId="77777777" w:rsidTr="00740C84">
        <w:trPr>
          <w:trHeight w:val="288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6339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48F8" w14:textId="77777777" w:rsidR="00740C84" w:rsidRPr="00740C84" w:rsidRDefault="00740C84" w:rsidP="007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A43FB9A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61DFFE16" w14:textId="77777777" w:rsidTr="00740C84">
        <w:trPr>
          <w:trHeight w:val="288"/>
        </w:trPr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BE83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cs-CZ"/>
                <w14:ligatures w14:val="none"/>
              </w:rPr>
              <w:t>*</w:t>
            </w:r>
            <w:r w:rsidRPr="00740C8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Pokud poskytování těchto úkonů, včetně času nezbytného k jejich zajištění, netrvá celou hodinu, výše</w:t>
            </w:r>
          </w:p>
        </w:tc>
        <w:tc>
          <w:tcPr>
            <w:tcW w:w="146" w:type="dxa"/>
            <w:vAlign w:val="center"/>
            <w:hideMark/>
          </w:tcPr>
          <w:p w14:paraId="484388B2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0035D64D" w14:textId="77777777" w:rsidTr="00740C84">
        <w:trPr>
          <w:trHeight w:val="288"/>
        </w:trPr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81A2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úhrady se poměrně krátí na čtvrthodiny. Výše úhrady se takto nekrátí u bodu c) 1. zajištění stravy.</w:t>
            </w:r>
          </w:p>
        </w:tc>
        <w:tc>
          <w:tcPr>
            <w:tcW w:w="146" w:type="dxa"/>
            <w:vAlign w:val="center"/>
            <w:hideMark/>
          </w:tcPr>
          <w:p w14:paraId="1231166C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644CF429" w14:textId="77777777" w:rsidTr="00740C84">
        <w:trPr>
          <w:trHeight w:val="288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E9C4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Stravování je zajišťováno externím dodavatelem. 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DAF9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25B515B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4113CEC4" w14:textId="77777777" w:rsidTr="00740C84">
        <w:trPr>
          <w:trHeight w:val="288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FBC81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AB7B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6D26906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2D3D6E31" w14:textId="77777777" w:rsidTr="00740C84">
        <w:trPr>
          <w:trHeight w:val="288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08E6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3546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212907A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1AC06A9E" w14:textId="77777777" w:rsidTr="00740C84">
        <w:trPr>
          <w:trHeight w:val="300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076C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87DC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E8EE3A8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217664D9" w14:textId="77777777" w:rsidTr="00740C84">
        <w:trPr>
          <w:trHeight w:val="360"/>
        </w:trPr>
        <w:tc>
          <w:tcPr>
            <w:tcW w:w="939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C6E6EB" w14:textId="77777777" w:rsidR="00740C84" w:rsidRPr="00740C84" w:rsidRDefault="00740C84" w:rsidP="00740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FAKULTATIVNÍ ČINNOSTI K POBYTOVÝM SLUŽBÁM</w:t>
            </w:r>
          </w:p>
        </w:tc>
        <w:tc>
          <w:tcPr>
            <w:tcW w:w="146" w:type="dxa"/>
            <w:vAlign w:val="center"/>
            <w:hideMark/>
          </w:tcPr>
          <w:p w14:paraId="0395B611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3E55B876" w14:textId="77777777" w:rsidTr="00740C84">
        <w:trPr>
          <w:trHeight w:val="300"/>
        </w:trPr>
        <w:tc>
          <w:tcPr>
            <w:tcW w:w="77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94EC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9157F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7EA9B54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43689EEA" w14:textId="77777777" w:rsidTr="00740C84">
        <w:trPr>
          <w:trHeight w:val="372"/>
        </w:trPr>
        <w:tc>
          <w:tcPr>
            <w:tcW w:w="7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263A0" w14:textId="77777777" w:rsidR="00740C84" w:rsidRPr="00740C84" w:rsidRDefault="00740C84" w:rsidP="00740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Popis fakultativních činností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04EC63" w14:textId="77777777" w:rsidR="00740C84" w:rsidRPr="00740C84" w:rsidRDefault="00740C84" w:rsidP="00740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Platná úhrada</w:t>
            </w:r>
          </w:p>
        </w:tc>
        <w:tc>
          <w:tcPr>
            <w:tcW w:w="146" w:type="dxa"/>
            <w:vAlign w:val="center"/>
            <w:hideMark/>
          </w:tcPr>
          <w:p w14:paraId="57ED3DCC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703987AC" w14:textId="77777777" w:rsidTr="00740C84">
        <w:trPr>
          <w:trHeight w:val="588"/>
        </w:trPr>
        <w:tc>
          <w:tcPr>
            <w:tcW w:w="7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55C9D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Doprava osoby a jejich věcí vozem organizace z jednoho místa na druhé mimo město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EB234" w14:textId="77777777" w:rsidR="00740C84" w:rsidRPr="00740C84" w:rsidRDefault="00740C84" w:rsidP="00740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15,-Kč/Km</w:t>
            </w:r>
          </w:p>
        </w:tc>
        <w:tc>
          <w:tcPr>
            <w:tcW w:w="146" w:type="dxa"/>
            <w:vAlign w:val="center"/>
            <w:hideMark/>
          </w:tcPr>
          <w:p w14:paraId="6B672D16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1E228D3B" w14:textId="77777777" w:rsidTr="00740C84">
        <w:trPr>
          <w:trHeight w:val="588"/>
        </w:trPr>
        <w:tc>
          <w:tcPr>
            <w:tcW w:w="7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16B3DD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Doprava osoby a jejich věcí vozem organizace z jednoho místa na druhé ve městě a v městských částech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F1229" w14:textId="77777777" w:rsidR="00740C84" w:rsidRPr="00740C84" w:rsidRDefault="00740C84" w:rsidP="00740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50,-Kč/1 MU</w:t>
            </w:r>
          </w:p>
        </w:tc>
        <w:tc>
          <w:tcPr>
            <w:tcW w:w="146" w:type="dxa"/>
            <w:vAlign w:val="center"/>
            <w:hideMark/>
          </w:tcPr>
          <w:p w14:paraId="6B685F72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6C86E9CE" w14:textId="77777777" w:rsidTr="00740C84">
        <w:trPr>
          <w:trHeight w:val="300"/>
        </w:trPr>
        <w:tc>
          <w:tcPr>
            <w:tcW w:w="7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0CACE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50,- Kč/1 místo určení</w:t>
            </w: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1076C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F4671C2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05ADB557" w14:textId="77777777" w:rsidTr="00740C84">
        <w:trPr>
          <w:trHeight w:val="300"/>
        </w:trPr>
        <w:tc>
          <w:tcPr>
            <w:tcW w:w="7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464DF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Kopírování černobílý tisk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E7B2E" w14:textId="77777777" w:rsidR="00740C84" w:rsidRPr="00740C84" w:rsidRDefault="00740C84" w:rsidP="00740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4,-Kč/strana A4</w:t>
            </w:r>
          </w:p>
        </w:tc>
        <w:tc>
          <w:tcPr>
            <w:tcW w:w="146" w:type="dxa"/>
            <w:vAlign w:val="center"/>
            <w:hideMark/>
          </w:tcPr>
          <w:p w14:paraId="06A86816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40C84" w:rsidRPr="00740C84" w14:paraId="556CB83D" w14:textId="77777777" w:rsidTr="00740C84">
        <w:trPr>
          <w:trHeight w:val="300"/>
        </w:trPr>
        <w:tc>
          <w:tcPr>
            <w:tcW w:w="7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2778F" w14:textId="77777777" w:rsidR="00740C84" w:rsidRPr="00740C84" w:rsidRDefault="00740C84" w:rsidP="007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Kopírování barevný tisk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1A88E" w14:textId="77777777" w:rsidR="00740C84" w:rsidRPr="00740C84" w:rsidRDefault="00740C84" w:rsidP="00740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40C8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14,-Kč/strana A4</w:t>
            </w:r>
          </w:p>
        </w:tc>
        <w:tc>
          <w:tcPr>
            <w:tcW w:w="146" w:type="dxa"/>
            <w:vAlign w:val="center"/>
            <w:hideMark/>
          </w:tcPr>
          <w:p w14:paraId="202C0FF4" w14:textId="77777777" w:rsidR="00740C84" w:rsidRPr="00740C84" w:rsidRDefault="00740C84" w:rsidP="00740C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428140A" w14:textId="77777777" w:rsidR="00421F64" w:rsidRDefault="00421F64" w:rsidP="00421F64">
      <w:pPr>
        <w:tabs>
          <w:tab w:val="left" w:pos="5090"/>
        </w:tabs>
        <w:spacing w:after="0" w:line="288" w:lineRule="auto"/>
        <w:ind w:hanging="142"/>
        <w:rPr>
          <w:rFonts w:ascii="Arial" w:hAnsi="Arial" w:cs="Arial"/>
          <w:b/>
        </w:rPr>
      </w:pPr>
    </w:p>
    <w:p w14:paraId="203788D9" w14:textId="77777777" w:rsidR="006C59D0" w:rsidRPr="00F102D3" w:rsidRDefault="006C59D0" w:rsidP="00421F64">
      <w:pPr>
        <w:tabs>
          <w:tab w:val="left" w:pos="5090"/>
        </w:tabs>
        <w:spacing w:after="0" w:line="288" w:lineRule="auto"/>
        <w:ind w:hanging="142"/>
        <w:rPr>
          <w:rFonts w:ascii="Arial" w:hAnsi="Arial" w:cs="Arial"/>
          <w:b/>
        </w:rPr>
      </w:pPr>
    </w:p>
    <w:p w14:paraId="60957AB4" w14:textId="7E7A3771" w:rsidR="00421F64" w:rsidRDefault="00421F64" w:rsidP="00421F64">
      <w:pPr>
        <w:tabs>
          <w:tab w:val="left" w:pos="5090"/>
        </w:tabs>
        <w:spacing w:after="0" w:line="288" w:lineRule="auto"/>
        <w:rPr>
          <w:rFonts w:ascii="Arial" w:hAnsi="Arial" w:cs="Arial"/>
          <w:b/>
        </w:rPr>
      </w:pPr>
      <w:r w:rsidRPr="00F102D3">
        <w:rPr>
          <w:rFonts w:ascii="Arial" w:hAnsi="Arial" w:cs="Arial"/>
          <w:b/>
        </w:rPr>
        <w:t>Přehled úhrad nabývá platnosti a účinnosti dne</w:t>
      </w:r>
      <w:r>
        <w:rPr>
          <w:rFonts w:ascii="Arial" w:hAnsi="Arial" w:cs="Arial"/>
          <w:b/>
        </w:rPr>
        <w:t xml:space="preserve"> 1. 3. 2024.</w:t>
      </w:r>
    </w:p>
    <w:p w14:paraId="6CEF3244" w14:textId="77777777" w:rsidR="00421F64" w:rsidRPr="00F102D3" w:rsidRDefault="00421F64" w:rsidP="00421F64">
      <w:pPr>
        <w:tabs>
          <w:tab w:val="left" w:pos="5090"/>
        </w:tabs>
        <w:spacing w:after="0" w:line="288" w:lineRule="auto"/>
        <w:jc w:val="right"/>
        <w:rPr>
          <w:rFonts w:ascii="Arial" w:hAnsi="Arial" w:cs="Arial"/>
        </w:rPr>
      </w:pPr>
      <w:r w:rsidRPr="00F102D3">
        <w:rPr>
          <w:rFonts w:ascii="Arial" w:hAnsi="Arial" w:cs="Arial"/>
        </w:rPr>
        <w:t>………………………………….</w:t>
      </w:r>
    </w:p>
    <w:p w14:paraId="2CBC6DBF" w14:textId="77777777" w:rsidR="00421F64" w:rsidRDefault="00421F64" w:rsidP="00421F64">
      <w:pPr>
        <w:tabs>
          <w:tab w:val="left" w:pos="5090"/>
        </w:tabs>
        <w:spacing w:after="0" w:line="288" w:lineRule="auto"/>
        <w:jc w:val="right"/>
        <w:rPr>
          <w:rFonts w:ascii="Arial" w:hAnsi="Arial" w:cs="Arial"/>
        </w:rPr>
      </w:pPr>
      <w:r w:rsidRPr="00F102D3">
        <w:rPr>
          <w:rFonts w:ascii="Arial" w:hAnsi="Arial" w:cs="Arial"/>
        </w:rPr>
        <w:t>PaedDr. Martina Matějková</w:t>
      </w:r>
    </w:p>
    <w:p w14:paraId="50A2718B" w14:textId="7D832F59" w:rsidR="00421F64" w:rsidRPr="00F102D3" w:rsidRDefault="00421F64" w:rsidP="00421F64">
      <w:pPr>
        <w:tabs>
          <w:tab w:val="left" w:pos="5090"/>
        </w:tabs>
        <w:spacing w:after="0" w:line="288" w:lineRule="auto"/>
        <w:jc w:val="right"/>
        <w:rPr>
          <w:rFonts w:ascii="Arial" w:hAnsi="Arial" w:cs="Arial"/>
        </w:rPr>
      </w:pPr>
      <w:r w:rsidRPr="00F102D3">
        <w:rPr>
          <w:rFonts w:ascii="Arial" w:hAnsi="Arial" w:cs="Arial"/>
        </w:rPr>
        <w:t>ředitelka</w:t>
      </w:r>
    </w:p>
    <w:p w14:paraId="525271C5" w14:textId="77777777" w:rsidR="001F7E0B" w:rsidRDefault="001F7E0B"/>
    <w:sectPr w:rsidR="001F7E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2FBF9" w14:textId="77777777" w:rsidR="00873662" w:rsidRDefault="00873662" w:rsidP="00740C84">
      <w:pPr>
        <w:spacing w:after="0" w:line="240" w:lineRule="auto"/>
      </w:pPr>
      <w:r>
        <w:separator/>
      </w:r>
    </w:p>
  </w:endnote>
  <w:endnote w:type="continuationSeparator" w:id="0">
    <w:p w14:paraId="17FE3844" w14:textId="77777777" w:rsidR="00873662" w:rsidRDefault="00873662" w:rsidP="0074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27A3B" w14:textId="77777777" w:rsidR="00873662" w:rsidRDefault="00873662" w:rsidP="00740C84">
      <w:pPr>
        <w:spacing w:after="0" w:line="240" w:lineRule="auto"/>
      </w:pPr>
      <w:r>
        <w:separator/>
      </w:r>
    </w:p>
  </w:footnote>
  <w:footnote w:type="continuationSeparator" w:id="0">
    <w:p w14:paraId="75160EF7" w14:textId="77777777" w:rsidR="00873662" w:rsidRDefault="00873662" w:rsidP="0074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E050" w14:textId="7B7169E4" w:rsidR="00740C84" w:rsidRPr="002014B8" w:rsidRDefault="00740C84" w:rsidP="00740C84">
    <w:pPr>
      <w:spacing w:after="0" w:line="240" w:lineRule="auto"/>
      <w:rPr>
        <w:rFonts w:ascii="Calibri" w:eastAsia="Times New Roman" w:hAnsi="Calibri" w:cs="Calibri"/>
        <w:color w:val="000000"/>
        <w:kern w:val="0"/>
        <w:lang w:eastAsia="cs-CZ"/>
        <w14:ligatures w14:val="none"/>
      </w:rPr>
    </w:pPr>
    <w:r w:rsidRPr="002014B8">
      <w:rPr>
        <w:rFonts w:ascii="Calibri" w:eastAsia="Times New Roman" w:hAnsi="Calibri" w:cs="Calibri"/>
        <w:noProof/>
        <w:color w:val="000000"/>
        <w:kern w:val="0"/>
        <w:lang w:eastAsia="cs-CZ"/>
        <w14:ligatures w14:val="none"/>
      </w:rPr>
      <w:drawing>
        <wp:anchor distT="0" distB="0" distL="114300" distR="114300" simplePos="0" relativeHeight="251659264" behindDoc="0" locked="0" layoutInCell="1" allowOverlap="1" wp14:anchorId="6D6484C8" wp14:editId="4446E61D">
          <wp:simplePos x="0" y="0"/>
          <wp:positionH relativeFrom="column">
            <wp:posOffset>137160</wp:posOffset>
          </wp:positionH>
          <wp:positionV relativeFrom="paragraph">
            <wp:posOffset>45720</wp:posOffset>
          </wp:positionV>
          <wp:extent cx="2209800" cy="518160"/>
          <wp:effectExtent l="0" t="0" r="0" b="0"/>
          <wp:wrapNone/>
          <wp:docPr id="974052255" name="Obrázek 3">
            <a:extLst xmlns:a="http://schemas.openxmlformats.org/drawingml/2006/main">
              <a:ext uri="{FF2B5EF4-FFF2-40B4-BE49-F238E27FC236}">
                <a16:creationId xmlns:a16="http://schemas.microsoft.com/office/drawing/2014/main" id="{F232C128-FA75-D25D-4915-D3255CE17FF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>
                    <a:extLst>
                      <a:ext uri="{FF2B5EF4-FFF2-40B4-BE49-F238E27FC236}">
                        <a16:creationId xmlns:a16="http://schemas.microsoft.com/office/drawing/2014/main" id="{F232C128-FA75-D25D-4915-D3255CE17FF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799" cy="518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740C84" w:rsidRPr="002014B8" w14:paraId="5987E426" w14:textId="77777777" w:rsidTr="00740C84">
      <w:trPr>
        <w:trHeight w:val="1536"/>
        <w:tblCellSpacing w:w="0" w:type="dxa"/>
      </w:trPr>
      <w:tc>
        <w:tcPr>
          <w:tcW w:w="90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63B3C5E" w14:textId="77777777" w:rsidR="00740C84" w:rsidRPr="002014B8" w:rsidRDefault="00740C84" w:rsidP="00740C84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kern w:val="0"/>
              <w:u w:val="single"/>
              <w:lang w:eastAsia="cs-CZ"/>
              <w14:ligatures w14:val="none"/>
            </w:rPr>
          </w:pPr>
          <w:r w:rsidRPr="002014B8">
            <w:rPr>
              <w:rFonts w:ascii="Calibri" w:eastAsia="Times New Roman" w:hAnsi="Calibri" w:cs="Calibri"/>
              <w:b/>
              <w:bCs/>
              <w:color w:val="000000"/>
              <w:kern w:val="0"/>
              <w:u w:val="single"/>
              <w:lang w:eastAsia="cs-CZ"/>
              <w14:ligatures w14:val="none"/>
            </w:rPr>
            <w:br/>
            <w:t xml:space="preserve">                                                                                                                                   </w:t>
          </w:r>
          <w:r>
            <w:rPr>
              <w:rFonts w:ascii="Calibri" w:eastAsia="Times New Roman" w:hAnsi="Calibri" w:cs="Calibri"/>
              <w:b/>
              <w:bCs/>
              <w:color w:val="000000"/>
              <w:kern w:val="0"/>
              <w:u w:val="single"/>
              <w:lang w:eastAsia="cs-CZ"/>
              <w14:ligatures w14:val="none"/>
            </w:rPr>
            <w:t>Denní stacionář</w:t>
          </w:r>
          <w:r w:rsidRPr="002014B8">
            <w:rPr>
              <w:rFonts w:ascii="Calibri" w:eastAsia="Times New Roman" w:hAnsi="Calibri" w:cs="Calibri"/>
              <w:b/>
              <w:bCs/>
              <w:color w:val="000000"/>
              <w:kern w:val="0"/>
              <w:u w:val="single"/>
              <w:lang w:eastAsia="cs-CZ"/>
              <w14:ligatures w14:val="none"/>
            </w:rPr>
            <w:t xml:space="preserve">                                                                                                           </w:t>
          </w:r>
        </w:p>
      </w:tc>
    </w:tr>
  </w:tbl>
  <w:p w14:paraId="655AD8E4" w14:textId="77777777" w:rsidR="00740C84" w:rsidRDefault="00740C84" w:rsidP="00740C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84"/>
    <w:rsid w:val="000B754C"/>
    <w:rsid w:val="001F7E0B"/>
    <w:rsid w:val="002C1059"/>
    <w:rsid w:val="002F74DC"/>
    <w:rsid w:val="00312B1E"/>
    <w:rsid w:val="00421F64"/>
    <w:rsid w:val="006573C4"/>
    <w:rsid w:val="006C59D0"/>
    <w:rsid w:val="00740C84"/>
    <w:rsid w:val="00873662"/>
    <w:rsid w:val="00AC773F"/>
    <w:rsid w:val="00D714E6"/>
    <w:rsid w:val="00F1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E144B"/>
  <w15:chartTrackingRefBased/>
  <w15:docId w15:val="{3B6998EF-AC17-4389-A731-062E5649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0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0C84"/>
  </w:style>
  <w:style w:type="paragraph" w:styleId="Zpat">
    <w:name w:val="footer"/>
    <w:basedOn w:val="Normln"/>
    <w:link w:val="ZpatChar"/>
    <w:uiPriority w:val="99"/>
    <w:unhideWhenUsed/>
    <w:rsid w:val="00740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0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8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Rodová</dc:creator>
  <cp:keywords/>
  <dc:description/>
  <cp:lastModifiedBy>Marcela Rýpalová</cp:lastModifiedBy>
  <cp:revision>2</cp:revision>
  <dcterms:created xsi:type="dcterms:W3CDTF">2024-02-12T11:50:00Z</dcterms:created>
  <dcterms:modified xsi:type="dcterms:W3CDTF">2024-02-12T11:50:00Z</dcterms:modified>
</cp:coreProperties>
</file>